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5D4D" w14:textId="1091494C" w:rsidR="00A81E0C" w:rsidRPr="00A81E0C" w:rsidRDefault="00A81E0C" w:rsidP="009C7670">
      <w:pPr>
        <w:spacing w:after="0" w:line="276" w:lineRule="auto"/>
        <w:jc w:val="center"/>
        <w:rPr>
          <w:b/>
          <w:bCs/>
        </w:rPr>
      </w:pPr>
      <w:r w:rsidRPr="00A81E0C">
        <w:rPr>
          <w:b/>
          <w:bCs/>
        </w:rPr>
        <w:t>PROCEDURA POSTĘPOWANIA W PRZYPADKU SAMODZIELNEGO ODDALENIA SIĘ DZIECKA</w:t>
      </w:r>
      <w:r>
        <w:rPr>
          <w:b/>
          <w:bCs/>
        </w:rPr>
        <w:t xml:space="preserve"> </w:t>
      </w:r>
      <w:r w:rsidRPr="00A81E0C">
        <w:rPr>
          <w:b/>
          <w:bCs/>
        </w:rPr>
        <w:t>Z PRZEDSZKOLA</w:t>
      </w:r>
    </w:p>
    <w:p w14:paraId="26C642D8" w14:textId="77777777" w:rsidR="00A81E0C" w:rsidRDefault="00A81E0C" w:rsidP="009C7670">
      <w:pPr>
        <w:spacing w:after="0" w:line="276" w:lineRule="auto"/>
        <w:jc w:val="both"/>
      </w:pPr>
    </w:p>
    <w:p w14:paraId="1EFF1337" w14:textId="647866C5" w:rsidR="00A81E0C" w:rsidRPr="00A81E0C" w:rsidRDefault="00A81E0C" w:rsidP="009C7670">
      <w:pPr>
        <w:spacing w:after="0" w:line="276" w:lineRule="auto"/>
        <w:jc w:val="both"/>
        <w:rPr>
          <w:b/>
          <w:bCs/>
        </w:rPr>
      </w:pPr>
      <w:r w:rsidRPr="00A81E0C">
        <w:rPr>
          <w:b/>
          <w:bCs/>
        </w:rPr>
        <w:t>Procedura została opracowana na podstawie zapisów:</w:t>
      </w:r>
    </w:p>
    <w:p w14:paraId="3A90E80B" w14:textId="34BFACBE" w:rsidR="00A81E0C" w:rsidRDefault="00134DA4" w:rsidP="009C7670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u</w:t>
      </w:r>
      <w:r w:rsidR="00A81E0C">
        <w:t>staw</w:t>
      </w:r>
      <w:r>
        <w:t>y</w:t>
      </w:r>
      <w:r w:rsidR="00A81E0C">
        <w:t xml:space="preserve"> z dnia 14 grudnia 2016</w:t>
      </w:r>
      <w:r>
        <w:t xml:space="preserve"> r. – </w:t>
      </w:r>
      <w:r w:rsidR="00A81E0C">
        <w:t>Prawo oświatowe (tj. Dz.U. z 2023</w:t>
      </w:r>
      <w:r>
        <w:t xml:space="preserve"> r.</w:t>
      </w:r>
      <w:r w:rsidR="00A81E0C">
        <w:t xml:space="preserve"> poz. 900 ze zm.),</w:t>
      </w:r>
    </w:p>
    <w:p w14:paraId="6422B746" w14:textId="50F96C38" w:rsidR="00A81E0C" w:rsidRDefault="00134DA4" w:rsidP="009C7670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u</w:t>
      </w:r>
      <w:r w:rsidR="00A81E0C">
        <w:t>staw</w:t>
      </w:r>
      <w:r>
        <w:t>y</w:t>
      </w:r>
      <w:r w:rsidR="00A81E0C">
        <w:t xml:space="preserve"> z dnia 26 stycznia 1982 r. </w:t>
      </w:r>
      <w:r>
        <w:t>–</w:t>
      </w:r>
      <w:r w:rsidR="00A81E0C">
        <w:t xml:space="preserve"> Karta Nauczyciela (tj. Dz.U. z 2023</w:t>
      </w:r>
      <w:r>
        <w:t xml:space="preserve"> r.</w:t>
      </w:r>
      <w:r w:rsidR="00A81E0C">
        <w:t xml:space="preserve"> poz. 984 ze zm.)</w:t>
      </w:r>
      <w:r>
        <w:t>,</w:t>
      </w:r>
    </w:p>
    <w:p w14:paraId="22DDEAFF" w14:textId="5A3A7D73" w:rsidR="00A81E0C" w:rsidRDefault="00134DA4" w:rsidP="009C7670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r</w:t>
      </w:r>
      <w:r w:rsidR="00A81E0C">
        <w:t>ozporządzeni</w:t>
      </w:r>
      <w:r>
        <w:t>a</w:t>
      </w:r>
      <w:r w:rsidR="00A81E0C">
        <w:t xml:space="preserve"> M</w:t>
      </w:r>
      <w:r>
        <w:t>inistra Edukacji Narodowej i Sportu</w:t>
      </w:r>
      <w:r w:rsidR="00A81E0C">
        <w:t xml:space="preserve"> z dnia 31 grudnia 2002 r</w:t>
      </w:r>
      <w:r>
        <w:t>.</w:t>
      </w:r>
      <w:r w:rsidR="00A81E0C">
        <w:t xml:space="preserve"> w sprawie bezpieczeństwa i higieny w publicznych i niepublicznych szkołach i placówkach (tj. Dz.U. z 2020</w:t>
      </w:r>
      <w:r>
        <w:t xml:space="preserve"> r.</w:t>
      </w:r>
      <w:r w:rsidR="00A81E0C">
        <w:t xml:space="preserve"> poz. 1604 ze zm.)</w:t>
      </w:r>
      <w:r>
        <w:t>.</w:t>
      </w:r>
    </w:p>
    <w:p w14:paraId="010B54AD" w14:textId="77777777" w:rsidR="00A81E0C" w:rsidRDefault="00A81E0C" w:rsidP="009C7670">
      <w:pPr>
        <w:spacing w:after="0" w:line="276" w:lineRule="auto"/>
        <w:jc w:val="both"/>
      </w:pPr>
    </w:p>
    <w:p w14:paraId="368D0810" w14:textId="0C362C49" w:rsidR="00A81E0C" w:rsidRPr="00A81E0C" w:rsidRDefault="00A81E0C" w:rsidP="009C7670">
      <w:pPr>
        <w:spacing w:after="0" w:line="276" w:lineRule="auto"/>
        <w:jc w:val="both"/>
        <w:rPr>
          <w:b/>
          <w:bCs/>
        </w:rPr>
      </w:pPr>
      <w:r w:rsidRPr="00A81E0C">
        <w:rPr>
          <w:b/>
          <w:bCs/>
        </w:rPr>
        <w:t>Cel procedury:</w:t>
      </w:r>
    </w:p>
    <w:p w14:paraId="5B7B15F8" w14:textId="460C7670" w:rsidR="00A81E0C" w:rsidRDefault="00A81E0C" w:rsidP="009C7670">
      <w:pPr>
        <w:spacing w:after="0" w:line="276" w:lineRule="auto"/>
        <w:jc w:val="both"/>
      </w:pPr>
      <w:r>
        <w:t>Niniejsza procedura określa szczegółow</w:t>
      </w:r>
      <w:r w:rsidR="00134DA4">
        <w:t>e</w:t>
      </w:r>
      <w:r>
        <w:t xml:space="preserve"> obowiązk</w:t>
      </w:r>
      <w:r w:rsidR="00134DA4">
        <w:t>i</w:t>
      </w:r>
      <w:r>
        <w:t xml:space="preserve"> i zada</w:t>
      </w:r>
      <w:r w:rsidR="00134DA4">
        <w:t>nia</w:t>
      </w:r>
      <w:r>
        <w:t xml:space="preserve"> nauczycieli i personelu przedszkola w sytuacji samodzielnego oddalenia się dziecka z przedszkola.</w:t>
      </w:r>
    </w:p>
    <w:p w14:paraId="3AD018F0" w14:textId="77777777" w:rsidR="00A81E0C" w:rsidRDefault="00A81E0C" w:rsidP="009C7670">
      <w:pPr>
        <w:spacing w:after="0" w:line="276" w:lineRule="auto"/>
        <w:jc w:val="both"/>
      </w:pPr>
    </w:p>
    <w:p w14:paraId="457C5BCC" w14:textId="6CD7A3AB" w:rsidR="00A81E0C" w:rsidRPr="00134DA4" w:rsidRDefault="00A81E0C" w:rsidP="009C7670">
      <w:pPr>
        <w:spacing w:after="0" w:line="276" w:lineRule="auto"/>
        <w:jc w:val="both"/>
        <w:rPr>
          <w:b/>
          <w:bCs/>
        </w:rPr>
      </w:pPr>
      <w:r w:rsidRPr="00A81E0C">
        <w:rPr>
          <w:b/>
          <w:bCs/>
        </w:rPr>
        <w:t>Zakres procedury:</w:t>
      </w:r>
      <w:r w:rsidR="00134DA4" w:rsidRPr="00604951">
        <w:t xml:space="preserve"> </w:t>
      </w:r>
      <w:r>
        <w:t>postępowani</w:t>
      </w:r>
      <w:r w:rsidR="00134DA4">
        <w:t>e</w:t>
      </w:r>
      <w:r>
        <w:t xml:space="preserve"> pracowników przedszkola w wypadku samodzielnego oddalenia się dziecka z przedszkola.</w:t>
      </w:r>
    </w:p>
    <w:p w14:paraId="73BF2E22" w14:textId="77777777" w:rsidR="00A81E0C" w:rsidRDefault="00A81E0C" w:rsidP="009C7670">
      <w:pPr>
        <w:spacing w:after="0" w:line="276" w:lineRule="auto"/>
        <w:jc w:val="both"/>
      </w:pPr>
    </w:p>
    <w:p w14:paraId="4EDA8A02" w14:textId="62637F65" w:rsidR="00A81E0C" w:rsidRDefault="00A81E0C" w:rsidP="009C7670">
      <w:pPr>
        <w:spacing w:after="0" w:line="276" w:lineRule="auto"/>
        <w:jc w:val="both"/>
        <w:rPr>
          <w:b/>
          <w:bCs/>
        </w:rPr>
      </w:pPr>
      <w:r w:rsidRPr="00A81E0C">
        <w:rPr>
          <w:b/>
          <w:bCs/>
        </w:rPr>
        <w:t>Uczestnicy postępowania – zakres odpowiedzialności</w:t>
      </w:r>
    </w:p>
    <w:p w14:paraId="15501626" w14:textId="77777777" w:rsidR="00A81E0C" w:rsidRPr="00BC1C47" w:rsidRDefault="00A81E0C" w:rsidP="009C7670">
      <w:pPr>
        <w:spacing w:after="0" w:line="276" w:lineRule="auto"/>
        <w:jc w:val="both"/>
      </w:pPr>
    </w:p>
    <w:p w14:paraId="30ED53F5" w14:textId="3A5A58A6" w:rsidR="00A81E0C" w:rsidRDefault="00A81E0C" w:rsidP="009C7670">
      <w:pPr>
        <w:spacing w:after="0" w:line="276" w:lineRule="auto"/>
        <w:jc w:val="both"/>
      </w:pPr>
      <w:r w:rsidRPr="00557E42">
        <w:rPr>
          <w:b/>
          <w:bCs/>
        </w:rPr>
        <w:t>Nauczyciele:</w:t>
      </w:r>
      <w:r>
        <w:t xml:space="preserve"> biorą pełną odpowiedzialność za dziecko od momentu jego wejścia do sali przedszkolnej do momentu odebrania dziecka przez rodziców.</w:t>
      </w:r>
    </w:p>
    <w:p w14:paraId="3D24A8CC" w14:textId="77777777" w:rsidR="00A81E0C" w:rsidRDefault="00A81E0C" w:rsidP="009C7670">
      <w:pPr>
        <w:spacing w:after="0" w:line="276" w:lineRule="auto"/>
        <w:jc w:val="both"/>
      </w:pPr>
    </w:p>
    <w:p w14:paraId="1BBAA0B1" w14:textId="77777777" w:rsidR="00A81E0C" w:rsidRDefault="00A81E0C" w:rsidP="009C7670">
      <w:pPr>
        <w:spacing w:after="0" w:line="276" w:lineRule="auto"/>
        <w:jc w:val="both"/>
      </w:pPr>
      <w:r w:rsidRPr="00557E42">
        <w:rPr>
          <w:b/>
          <w:bCs/>
        </w:rPr>
        <w:t>Personel przedszkola:</w:t>
      </w:r>
      <w:r>
        <w:t xml:space="preserve"> ponosi współodpowiedzialność za bezpieczeństwo dziecka od momentu jego wejścia do sali do momentu odebrania dziecka przez rodziców.</w:t>
      </w:r>
    </w:p>
    <w:p w14:paraId="61B3731A" w14:textId="77777777" w:rsidR="00A81E0C" w:rsidRDefault="00A81E0C" w:rsidP="009C7670">
      <w:pPr>
        <w:spacing w:after="0" w:line="276" w:lineRule="auto"/>
        <w:jc w:val="both"/>
      </w:pPr>
    </w:p>
    <w:p w14:paraId="3C538D41" w14:textId="4D822587" w:rsidR="00A81E0C" w:rsidRPr="00A81E0C" w:rsidRDefault="00A81E0C" w:rsidP="009C7670">
      <w:pPr>
        <w:spacing w:after="0" w:line="276" w:lineRule="auto"/>
        <w:jc w:val="both"/>
        <w:rPr>
          <w:b/>
          <w:bCs/>
        </w:rPr>
      </w:pPr>
      <w:r w:rsidRPr="00A81E0C">
        <w:rPr>
          <w:b/>
          <w:bCs/>
        </w:rPr>
        <w:t>OPIS PROCEDURY</w:t>
      </w:r>
    </w:p>
    <w:p w14:paraId="6999ED0F" w14:textId="77777777" w:rsidR="00A81E0C" w:rsidRDefault="00A81E0C" w:rsidP="009C7670">
      <w:pPr>
        <w:spacing w:after="0" w:line="276" w:lineRule="auto"/>
        <w:jc w:val="both"/>
      </w:pPr>
    </w:p>
    <w:p w14:paraId="28A16471" w14:textId="5E0576E8" w:rsidR="004E7E47" w:rsidRDefault="00A81E0C" w:rsidP="009C7670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 xml:space="preserve">Nauczyciele oraz </w:t>
      </w:r>
      <w:r w:rsidR="00ED129E">
        <w:t xml:space="preserve">inni </w:t>
      </w:r>
      <w:r>
        <w:t>pracownicy przedszkola zobowiązani są rzetelnie realizować powierzone im zadania związane z bezpieczeństwem dzieci, w tym zadania związane ze sprawowaniem opieki i nadzoru nad nimi.</w:t>
      </w:r>
    </w:p>
    <w:p w14:paraId="0614985B" w14:textId="64666044" w:rsidR="004E7E47" w:rsidRDefault="00A81E0C" w:rsidP="009C7670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>Nauczyciel pełniący funkcję kierownika wycieczki oraz prowadzący zajęcia</w:t>
      </w:r>
      <w:r w:rsidR="008738E2">
        <w:t xml:space="preserve">, w czasie których do sprawowania opieki nad wychowankami zaangażowane są inne osoby niż wymienione powyżej, </w:t>
      </w:r>
      <w:r>
        <w:t>zobowiązany jest zapoznać</w:t>
      </w:r>
      <w:r w:rsidR="008738E2">
        <w:t xml:space="preserve"> te osoby</w:t>
      </w:r>
      <w:r>
        <w:t xml:space="preserve"> z postanowieniami niniejszej procedury.</w:t>
      </w:r>
    </w:p>
    <w:p w14:paraId="53667602" w14:textId="13194A2D" w:rsidR="00557E42" w:rsidRDefault="00A81E0C" w:rsidP="009C7670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 xml:space="preserve">Nauczyciele oraz </w:t>
      </w:r>
      <w:r w:rsidR="00ED129E">
        <w:t xml:space="preserve">inni </w:t>
      </w:r>
      <w:r>
        <w:t>pracownicy przedszkola zobowiązani są nie dopuścić do sytuacji, w której dziecko samowolnie opuści miejsce prowadzenia zajęć.</w:t>
      </w:r>
    </w:p>
    <w:p w14:paraId="29A04C5B" w14:textId="1DD6301C" w:rsidR="00A81E0C" w:rsidRDefault="00A81E0C" w:rsidP="009C7670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>W sytuacji, gdy nauczyciel lub inna osoba sprawująca opiekę lub nadzór zauważy brak dziecka w miejscu prowadzenia zajęć lub miejscu, gdzie podopieczny powinien przebywać, należy:</w:t>
      </w:r>
    </w:p>
    <w:p w14:paraId="059E04AC" w14:textId="5377B0AC" w:rsidR="00A81E0C" w:rsidRDefault="00A81E0C" w:rsidP="009C7670">
      <w:pPr>
        <w:pStyle w:val="Akapitzlist"/>
        <w:numPr>
          <w:ilvl w:val="0"/>
          <w:numId w:val="12"/>
        </w:numPr>
        <w:spacing w:after="0" w:line="276" w:lineRule="auto"/>
        <w:jc w:val="both"/>
      </w:pPr>
      <w:r>
        <w:t xml:space="preserve">ustalić w miarę precyzyjnie, kiedy i gdzie dziecko </w:t>
      </w:r>
      <w:r w:rsidR="00036492">
        <w:t xml:space="preserve">było </w:t>
      </w:r>
      <w:r>
        <w:t>widziane po raz ostatni</w:t>
      </w:r>
      <w:r w:rsidR="00036492">
        <w:t>,</w:t>
      </w:r>
      <w:r>
        <w:t xml:space="preserve"> oraz rozpytać inne dzieci z grupy, czy nie mają wiedzy,</w:t>
      </w:r>
      <w:r w:rsidR="008738E2">
        <w:t xml:space="preserve"> dokąd</w:t>
      </w:r>
      <w:r>
        <w:t xml:space="preserve"> dziecko mogło się oddalić,</w:t>
      </w:r>
    </w:p>
    <w:p w14:paraId="1A25E426" w14:textId="35A599B1" w:rsidR="00A81E0C" w:rsidRDefault="00A81E0C" w:rsidP="009C7670">
      <w:pPr>
        <w:pStyle w:val="Akapitzlist"/>
        <w:numPr>
          <w:ilvl w:val="0"/>
          <w:numId w:val="12"/>
        </w:numPr>
        <w:spacing w:after="0" w:line="276" w:lineRule="auto"/>
        <w:jc w:val="both"/>
      </w:pPr>
      <w:r>
        <w:t>zapewnić tymczasowy nadzór nad oddziałem przez inną osobę (nauczyciela), a samemu dokonać sprawdzenia najbliższych pomieszczeń (terenu) przyległych do miejsca prowadzenia zajęć,</w:t>
      </w:r>
    </w:p>
    <w:p w14:paraId="3AAE38FB" w14:textId="062C47BA" w:rsidR="00A81E0C" w:rsidRDefault="00A81E0C" w:rsidP="009C7670">
      <w:pPr>
        <w:pStyle w:val="Akapitzlist"/>
        <w:numPr>
          <w:ilvl w:val="0"/>
          <w:numId w:val="12"/>
        </w:numPr>
        <w:spacing w:after="0" w:line="276" w:lineRule="auto"/>
        <w:jc w:val="both"/>
      </w:pPr>
      <w:r>
        <w:t>rozpytać pozostałych pracowników, czy nie zauważyli zaginionego dziecka przemieszczającego się w budynku w czasie, kiedy mogło dojść do samowolnego opuszczenia miejsca prowadzenia zajęć (miejsca pobytu),</w:t>
      </w:r>
    </w:p>
    <w:p w14:paraId="66898E1C" w14:textId="326B9D77" w:rsidR="00036492" w:rsidRDefault="00A81E0C" w:rsidP="009C7670">
      <w:pPr>
        <w:pStyle w:val="Akapitzlist"/>
        <w:numPr>
          <w:ilvl w:val="0"/>
          <w:numId w:val="12"/>
        </w:numPr>
        <w:spacing w:after="0" w:line="276" w:lineRule="auto"/>
        <w:jc w:val="both"/>
      </w:pPr>
      <w:r>
        <w:lastRenderedPageBreak/>
        <w:t xml:space="preserve">w przypadku podejrzenia, że </w:t>
      </w:r>
      <w:r w:rsidR="00036492">
        <w:t>dziecko</w:t>
      </w:r>
      <w:r>
        <w:t xml:space="preserve"> m</w:t>
      </w:r>
      <w:r w:rsidR="00036492">
        <w:t>ogło</w:t>
      </w:r>
      <w:r>
        <w:t xml:space="preserve"> opuścić budynek przedszkola, sprawdzić, czy zabrał</w:t>
      </w:r>
      <w:r w:rsidR="00036492">
        <w:t>o</w:t>
      </w:r>
      <w:r w:rsidR="008738E2">
        <w:t xml:space="preserve"> z</w:t>
      </w:r>
      <w:r>
        <w:t xml:space="preserve"> sobą rzeczy osobiste, ubranie wierzchnie oraz obuwie pozostawione uprzednio w szatni.</w:t>
      </w:r>
    </w:p>
    <w:p w14:paraId="17BC304F" w14:textId="143026E1" w:rsidR="00036492" w:rsidRDefault="00A81E0C" w:rsidP="009C7670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 xml:space="preserve">W przypadku nieustalenia miejsca pobytu dziecka w wyniku podjęcia czynności wskazanych </w:t>
      </w:r>
      <w:r w:rsidR="00036492">
        <w:t>powyżej</w:t>
      </w:r>
      <w:r>
        <w:t xml:space="preserve"> należy powiadomić dyrektora albo inną wyznaczoną przez niego osobę o podejrzeniu samowolnego oddalenia się (ucieczki) dziecka z miejsca prowadzenia zajęć.</w:t>
      </w:r>
    </w:p>
    <w:p w14:paraId="217B5933" w14:textId="7BB0FFC6" w:rsidR="00A81E0C" w:rsidRDefault="00A81E0C" w:rsidP="009C7670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>Jeżeli czas, jaki upłynął od momentu samowolnego opuszczenia przez dziecko miejsca prowadzenia zajęć, realnie pozwala na dotarcie do miejsca jego zamieszkania lub miejsca zamieszkania jego bliskich, należy skontaktować się z rodzicami dziecka lub innymi bliskimi celem sprawdzenia, czy dziecko nie znajduje się pod opieką tych osób.</w:t>
      </w:r>
    </w:p>
    <w:p w14:paraId="380ED109" w14:textId="2DC621BF" w:rsidR="00A81E0C" w:rsidRDefault="00A81E0C" w:rsidP="009C7670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>Dyrektor lub inna wyznaczona przez niego osoba deleguje osoby, które podejmują czynności poszukiwawcze poza budynkiem przedszkola. Poszczególnym osobom przydziela się obszar podlegający sprawdzeniu z uwzględnieniem miejsc, do których wychowanek mógł się udać, oraz tras, którymi może się przemieszczać. Każda z osób poszukujących powinna mieć możliwość komunikowania się z osobą koordynującą działania.</w:t>
      </w:r>
      <w:r w:rsidR="008738E2">
        <w:t xml:space="preserve"> </w:t>
      </w:r>
      <w:r>
        <w:t>Dyrektor lub inna wyznaczona przez niego osoba koordynuje działania poszukiwawcze.</w:t>
      </w:r>
    </w:p>
    <w:p w14:paraId="2B761FA9" w14:textId="12BC3DC0" w:rsidR="00A81E0C" w:rsidRDefault="00A81E0C" w:rsidP="009C7670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t>Jeżeli podjęte działania opisane w niniejszej procedurze nie przyniosą rezultatu w ciągu kilkudziesięciu minut od prawdopodobnego czasu zaginięcia dziecka, o incydencie zawiadamia się policję. Decyzję o powiadomieniu policji podejmuje dyrektor lub inna wyznaczona</w:t>
      </w:r>
      <w:r w:rsidR="008738E2">
        <w:t xml:space="preserve"> przez niego</w:t>
      </w:r>
      <w:r>
        <w:t xml:space="preserve"> osoba.</w:t>
      </w:r>
    </w:p>
    <w:p w14:paraId="0ECC832C" w14:textId="77777777" w:rsidR="00036492" w:rsidRDefault="00036492" w:rsidP="009C7670">
      <w:pPr>
        <w:spacing w:after="0" w:line="276" w:lineRule="auto"/>
        <w:jc w:val="both"/>
      </w:pPr>
    </w:p>
    <w:p w14:paraId="6DA9649E" w14:textId="0E72F23A" w:rsidR="00A81E0C" w:rsidRDefault="00A81E0C" w:rsidP="009C7670">
      <w:pPr>
        <w:spacing w:after="0" w:line="276" w:lineRule="auto"/>
        <w:jc w:val="both"/>
      </w:pPr>
      <w:r>
        <w:t xml:space="preserve">W trakcie prowadzenia akcji poszukiwawczej należy pamiętać o zapewnieniu bezpieczeństwa i opieki pozostałym wychowankom oraz o zachowaniu spokoju, </w:t>
      </w:r>
      <w:r w:rsidRPr="008738E2">
        <w:t xml:space="preserve">tak by </w:t>
      </w:r>
      <w:r>
        <w:t>nie wywoływać paniki i niepotrzebnego stresu wśród dzieci.</w:t>
      </w:r>
    </w:p>
    <w:p w14:paraId="25E5E20B" w14:textId="77777777" w:rsidR="00036492" w:rsidRDefault="00036492" w:rsidP="009C7670">
      <w:pPr>
        <w:spacing w:after="0" w:line="276" w:lineRule="auto"/>
        <w:jc w:val="both"/>
      </w:pPr>
    </w:p>
    <w:p w14:paraId="1685F384" w14:textId="65325DF0" w:rsidR="00A81E0C" w:rsidRDefault="00A81E0C" w:rsidP="009C7670">
      <w:pPr>
        <w:spacing w:after="0" w:line="276" w:lineRule="auto"/>
        <w:jc w:val="both"/>
      </w:pPr>
      <w:r>
        <w:t xml:space="preserve">Każdy przypadek samowolnego oddalenia się wychowanka z miejsca prowadzenia zajęć po zakończeniu akcji poszukiwawczej podlega analizie przez dyrektora pod kątem funkcjonowania procedur bezpieczeństwa i realizacji zadań </w:t>
      </w:r>
      <w:r w:rsidR="00036492">
        <w:t xml:space="preserve">związanych z zapewnieniem bezpieczeństwa </w:t>
      </w:r>
      <w:r>
        <w:t xml:space="preserve">przez nauczycieli i </w:t>
      </w:r>
      <w:r w:rsidR="00ED129E">
        <w:t xml:space="preserve">innych </w:t>
      </w:r>
      <w:r>
        <w:t>pracowników przedszkola. Wnioski z analizy przedstawia się na radzie pedagogicznej</w:t>
      </w:r>
      <w:r w:rsidR="00036492">
        <w:t>. N</w:t>
      </w:r>
      <w:r>
        <w:t>a ich podstawie dyrektor decyduje o wyciągnięciu konsekwencji służbowych wobec pracowników winnych zaniedbań.</w:t>
      </w:r>
    </w:p>
    <w:p w14:paraId="2BDBDB02" w14:textId="77777777" w:rsidR="00A81E0C" w:rsidRDefault="00A81E0C" w:rsidP="009C7670">
      <w:pPr>
        <w:spacing w:after="0" w:line="276" w:lineRule="auto"/>
        <w:jc w:val="both"/>
      </w:pPr>
    </w:p>
    <w:p w14:paraId="2C6D9D37" w14:textId="1E7A106F" w:rsidR="00A81E0C" w:rsidRDefault="00ED129E" w:rsidP="009C7670">
      <w:pPr>
        <w:spacing w:after="0" w:line="276" w:lineRule="auto"/>
        <w:jc w:val="both"/>
      </w:pPr>
      <w:r>
        <w:t xml:space="preserve">Zgodnie z art. 75 ustawy </w:t>
      </w:r>
      <w:r w:rsidR="00557E42">
        <w:t xml:space="preserve">– </w:t>
      </w:r>
      <w:r>
        <w:t>Karta Nauczyciela n</w:t>
      </w:r>
      <w:r w:rsidR="00A81E0C">
        <w:t xml:space="preserve">auczyciel podlega odpowiedzialności dyscyplinarnej za uchybienie godności zawodu nauczyciela lub naruszenie obowiązków nauczyciela, o których mowa w art. 6 </w:t>
      </w:r>
      <w:r>
        <w:t>tejże ustawy</w:t>
      </w:r>
      <w:r w:rsidR="00A81E0C">
        <w:t>.</w:t>
      </w:r>
    </w:p>
    <w:p w14:paraId="4292120D" w14:textId="77777777" w:rsidR="00A81E0C" w:rsidRDefault="00A81E0C" w:rsidP="009C7670">
      <w:pPr>
        <w:spacing w:after="0" w:line="276" w:lineRule="auto"/>
        <w:jc w:val="both"/>
      </w:pPr>
    </w:p>
    <w:p w14:paraId="755F201D" w14:textId="2C8D74B5" w:rsidR="00421BB8" w:rsidRDefault="00A81E0C" w:rsidP="009C7670">
      <w:pPr>
        <w:spacing w:after="0" w:line="276" w:lineRule="auto"/>
        <w:jc w:val="both"/>
      </w:pPr>
      <w:r>
        <w:t xml:space="preserve">O podejrzeniu popełnienia przez nauczyciela czynu naruszającego prawa i dobro dziecka dyrektor </w:t>
      </w:r>
      <w:r w:rsidR="00557E42">
        <w:t>przedszkola</w:t>
      </w:r>
      <w:r>
        <w:t>, a w przypadku podejrzenia popełnienia takiego czynu przez dyrektora</w:t>
      </w:r>
      <w:r w:rsidR="00557E42">
        <w:t xml:space="preserve"> </w:t>
      </w:r>
      <w:r w:rsidR="00ED129E">
        <w:t xml:space="preserve">– </w:t>
      </w:r>
      <w:r>
        <w:t xml:space="preserve">organ prowadzący </w:t>
      </w:r>
      <w:r w:rsidR="00557E42">
        <w:t>przedszkole</w:t>
      </w:r>
      <w:r>
        <w:t>, zawiadamia rzecznika dyscyplinarnego, o którym mowa w art. 83</w:t>
      </w:r>
      <w:r w:rsidR="00604951">
        <w:t xml:space="preserve"> </w:t>
      </w:r>
      <w:r w:rsidR="00ED129E">
        <w:t xml:space="preserve">ustawy </w:t>
      </w:r>
      <w:r w:rsidR="00557E42">
        <w:t xml:space="preserve">– </w:t>
      </w:r>
      <w:r w:rsidR="00ED129E">
        <w:t>Karta Nauczyciela</w:t>
      </w:r>
      <w:r>
        <w:t>, nie później niż w terminie 14 dni od dnia powzięcia wiadomości o podejrzeniu popełnienia takiego czynu, chyba że okoliczności bezspornie wskazują, że nie doszło do popełnienia takiego czynu.</w:t>
      </w:r>
    </w:p>
    <w:sectPr w:rsidR="00421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0F4A"/>
    <w:multiLevelType w:val="hybridMultilevel"/>
    <w:tmpl w:val="4E3A7ECC"/>
    <w:lvl w:ilvl="0" w:tplc="C7EE7B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F8C67528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86175"/>
    <w:multiLevelType w:val="hybridMultilevel"/>
    <w:tmpl w:val="EC3413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E04BC"/>
    <w:multiLevelType w:val="hybridMultilevel"/>
    <w:tmpl w:val="A0487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22E5A"/>
    <w:multiLevelType w:val="hybridMultilevel"/>
    <w:tmpl w:val="B9BCE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C05F7"/>
    <w:multiLevelType w:val="hybridMultilevel"/>
    <w:tmpl w:val="41EECC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B056DD"/>
    <w:multiLevelType w:val="hybridMultilevel"/>
    <w:tmpl w:val="61BAA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B7EA0"/>
    <w:multiLevelType w:val="hybridMultilevel"/>
    <w:tmpl w:val="02D87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1EC1"/>
    <w:multiLevelType w:val="hybridMultilevel"/>
    <w:tmpl w:val="0BC28E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D80C86"/>
    <w:multiLevelType w:val="hybridMultilevel"/>
    <w:tmpl w:val="589A8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5268A"/>
    <w:multiLevelType w:val="hybridMultilevel"/>
    <w:tmpl w:val="5052B5C8"/>
    <w:lvl w:ilvl="0" w:tplc="86340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F7319"/>
    <w:multiLevelType w:val="hybridMultilevel"/>
    <w:tmpl w:val="F5242658"/>
    <w:lvl w:ilvl="0" w:tplc="9474A72C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D4921"/>
    <w:multiLevelType w:val="hybridMultilevel"/>
    <w:tmpl w:val="854E9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485785">
    <w:abstractNumId w:val="3"/>
  </w:num>
  <w:num w:numId="2" w16cid:durableId="63646197">
    <w:abstractNumId w:val="10"/>
  </w:num>
  <w:num w:numId="3" w16cid:durableId="811556267">
    <w:abstractNumId w:val="9"/>
  </w:num>
  <w:num w:numId="4" w16cid:durableId="1930653651">
    <w:abstractNumId w:val="5"/>
  </w:num>
  <w:num w:numId="5" w16cid:durableId="969895778">
    <w:abstractNumId w:val="0"/>
  </w:num>
  <w:num w:numId="6" w16cid:durableId="209535077">
    <w:abstractNumId w:val="6"/>
  </w:num>
  <w:num w:numId="7" w16cid:durableId="330371492">
    <w:abstractNumId w:val="1"/>
  </w:num>
  <w:num w:numId="8" w16cid:durableId="868295173">
    <w:abstractNumId w:val="11"/>
  </w:num>
  <w:num w:numId="9" w16cid:durableId="1332174054">
    <w:abstractNumId w:val="7"/>
  </w:num>
  <w:num w:numId="10" w16cid:durableId="707024368">
    <w:abstractNumId w:val="2"/>
  </w:num>
  <w:num w:numId="11" w16cid:durableId="275871466">
    <w:abstractNumId w:val="8"/>
  </w:num>
  <w:num w:numId="12" w16cid:durableId="20531937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09"/>
    <w:rsid w:val="00036492"/>
    <w:rsid w:val="00134DA4"/>
    <w:rsid w:val="002C2AAC"/>
    <w:rsid w:val="00421BB8"/>
    <w:rsid w:val="004D1AE9"/>
    <w:rsid w:val="004E7E47"/>
    <w:rsid w:val="005346DA"/>
    <w:rsid w:val="00557E42"/>
    <w:rsid w:val="00594312"/>
    <w:rsid w:val="005F4409"/>
    <w:rsid w:val="00604951"/>
    <w:rsid w:val="00670DDF"/>
    <w:rsid w:val="007C74B7"/>
    <w:rsid w:val="008308E6"/>
    <w:rsid w:val="008738E2"/>
    <w:rsid w:val="009C7670"/>
    <w:rsid w:val="00A81E0C"/>
    <w:rsid w:val="00BC1C47"/>
    <w:rsid w:val="00D06D17"/>
    <w:rsid w:val="00E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BA43"/>
  <w15:chartTrackingRefBased/>
  <w15:docId w15:val="{67E23B88-6F96-41CD-8C03-3847AC8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Oficyna LEX_Redakcja</cp:lastModifiedBy>
  <cp:revision>9</cp:revision>
  <dcterms:created xsi:type="dcterms:W3CDTF">2023-10-30T11:24:00Z</dcterms:created>
  <dcterms:modified xsi:type="dcterms:W3CDTF">2023-10-31T12:24:00Z</dcterms:modified>
</cp:coreProperties>
</file>